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ED27" w14:textId="6F5360E9" w:rsidR="00961E3D" w:rsidRPr="00577CDB" w:rsidRDefault="00E65FB7" w:rsidP="0057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813EB" w:rsidRPr="00577CDB">
        <w:rPr>
          <w:rFonts w:ascii="Times New Roman" w:hAnsi="Times New Roman" w:cs="Times New Roman"/>
          <w:sz w:val="24"/>
          <w:szCs w:val="24"/>
        </w:rPr>
        <w:t>Интерактивная</w:t>
      </w:r>
      <w:r w:rsidR="004C3F15" w:rsidRPr="00577CDB">
        <w:rPr>
          <w:rFonts w:ascii="Times New Roman" w:hAnsi="Times New Roman" w:cs="Times New Roman"/>
          <w:sz w:val="24"/>
          <w:szCs w:val="24"/>
        </w:rPr>
        <w:t xml:space="preserve"> электронная</w:t>
      </w:r>
      <w:r w:rsidR="00C813EB" w:rsidRPr="00577CDB">
        <w:rPr>
          <w:rFonts w:ascii="Times New Roman" w:hAnsi="Times New Roman" w:cs="Times New Roman"/>
          <w:sz w:val="24"/>
          <w:szCs w:val="24"/>
        </w:rPr>
        <w:t xml:space="preserve"> тетрадь по ОБЖ</w:t>
      </w:r>
      <w:r w:rsidRPr="00577CDB">
        <w:rPr>
          <w:rFonts w:ascii="Times New Roman" w:hAnsi="Times New Roman" w:cs="Times New Roman"/>
          <w:sz w:val="24"/>
          <w:szCs w:val="24"/>
        </w:rPr>
        <w:t>.</w:t>
      </w:r>
    </w:p>
    <w:p w14:paraId="4BE0AC49" w14:textId="6AAF1E88" w:rsidR="00E937E5" w:rsidRPr="00577CDB" w:rsidRDefault="00E937E5" w:rsidP="00577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>Ёлкин Андрей Иванович</w:t>
      </w:r>
      <w:r w:rsidR="007343B9" w:rsidRPr="00577CDB">
        <w:rPr>
          <w:rFonts w:ascii="Times New Roman" w:hAnsi="Times New Roman" w:cs="Times New Roman"/>
          <w:sz w:val="24"/>
          <w:szCs w:val="24"/>
        </w:rPr>
        <w:t xml:space="preserve">, МБОУ СОШ №18 </w:t>
      </w:r>
      <w:proofErr w:type="spellStart"/>
      <w:r w:rsidR="007343B9" w:rsidRPr="00577CDB">
        <w:rPr>
          <w:rFonts w:ascii="Times New Roman" w:hAnsi="Times New Roman" w:cs="Times New Roman"/>
          <w:sz w:val="24"/>
          <w:szCs w:val="24"/>
        </w:rPr>
        <w:t>г.Канска</w:t>
      </w:r>
      <w:proofErr w:type="spellEnd"/>
      <w:r w:rsidR="007343B9" w:rsidRPr="00577CD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95245" w:rsidRPr="00C46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yolkin</w:t>
        </w:r>
        <w:r w:rsidR="00B95245" w:rsidRPr="00B95245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="00B95245" w:rsidRPr="00C46CF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95245" w:rsidRPr="00C46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95245" w:rsidRPr="00C46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5245" w:rsidRPr="00C46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343B9" w:rsidRPr="00577CDB">
        <w:rPr>
          <w:rFonts w:ascii="Times New Roman" w:hAnsi="Times New Roman" w:cs="Times New Roman"/>
          <w:sz w:val="24"/>
          <w:szCs w:val="24"/>
        </w:rPr>
        <w:t xml:space="preserve">, </w:t>
      </w:r>
      <w:r w:rsidRPr="00577CDB">
        <w:rPr>
          <w:rFonts w:ascii="Times New Roman" w:hAnsi="Times New Roman" w:cs="Times New Roman"/>
          <w:sz w:val="24"/>
          <w:szCs w:val="24"/>
        </w:rPr>
        <w:t>89135667189</w:t>
      </w:r>
      <w:r w:rsidR="007343B9" w:rsidRPr="00577CDB">
        <w:rPr>
          <w:rFonts w:ascii="Times New Roman" w:hAnsi="Times New Roman" w:cs="Times New Roman"/>
          <w:sz w:val="24"/>
          <w:szCs w:val="24"/>
        </w:rPr>
        <w:t>.</w:t>
      </w:r>
    </w:p>
    <w:p w14:paraId="2F5C03C9" w14:textId="583EC59F" w:rsidR="00C813EB" w:rsidRPr="00577CDB" w:rsidRDefault="00C813EB" w:rsidP="00577CD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 xml:space="preserve">Наш мир уже нельзя представить себе без таких современных цифровых устройств как смартфон, планшет или ноутбук. Все это плотно вошло в нашу жизнь и стало самым необходимым. Смартфон для связи, планшет для развлечения, ноутбук для работы или даже может все наоборот. Хотя то, другое и третье все чаще стали использовать для творчества. </w:t>
      </w:r>
    </w:p>
    <w:p w14:paraId="780A0C1C" w14:textId="346BFBF7" w:rsidR="00C813EB" w:rsidRPr="00577CDB" w:rsidRDefault="00B11D83" w:rsidP="00577CD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>Ш</w:t>
      </w:r>
      <w:r w:rsidR="00C813EB" w:rsidRPr="00577CDB">
        <w:rPr>
          <w:rFonts w:ascii="Times New Roman" w:hAnsi="Times New Roman" w:cs="Times New Roman"/>
          <w:sz w:val="24"/>
          <w:szCs w:val="24"/>
        </w:rPr>
        <w:t xml:space="preserve">кола — это то, где творчество всегда было на первом месте. И компьютер, здесь, как нельзя кстати. </w:t>
      </w:r>
    </w:p>
    <w:p w14:paraId="21BB9A28" w14:textId="0CDF1AD7" w:rsidR="00C813EB" w:rsidRPr="00577CDB" w:rsidRDefault="00B11D83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>М</w:t>
      </w:r>
      <w:r w:rsidR="00C813EB" w:rsidRPr="00577CDB">
        <w:rPr>
          <w:rFonts w:ascii="Times New Roman" w:hAnsi="Times New Roman" w:cs="Times New Roman"/>
          <w:sz w:val="24"/>
          <w:szCs w:val="24"/>
        </w:rPr>
        <w:t xml:space="preserve">ы </w:t>
      </w:r>
      <w:r w:rsidRPr="00577CDB">
        <w:rPr>
          <w:rFonts w:ascii="Times New Roman" w:hAnsi="Times New Roman" w:cs="Times New Roman"/>
          <w:sz w:val="24"/>
          <w:szCs w:val="24"/>
        </w:rPr>
        <w:t xml:space="preserve">все </w:t>
      </w:r>
      <w:r w:rsidR="00C813EB" w:rsidRPr="00577CDB">
        <w:rPr>
          <w:rFonts w:ascii="Times New Roman" w:hAnsi="Times New Roman" w:cs="Times New Roman"/>
          <w:sz w:val="24"/>
          <w:szCs w:val="24"/>
        </w:rPr>
        <w:t xml:space="preserve">знаем, как дети не всегда с желанием выполняют задание учителя. Понимая важность момента, учитель проявляет характер и заставляет сделать то, что требует. Но, </w:t>
      </w:r>
      <w:r w:rsidR="0019323D" w:rsidRPr="00577CDB">
        <w:rPr>
          <w:rFonts w:ascii="Times New Roman" w:hAnsi="Times New Roman" w:cs="Times New Roman"/>
          <w:sz w:val="24"/>
          <w:szCs w:val="24"/>
        </w:rPr>
        <w:t>когда</w:t>
      </w:r>
      <w:r w:rsidR="00C813EB" w:rsidRPr="00577CDB">
        <w:rPr>
          <w:rFonts w:ascii="Times New Roman" w:hAnsi="Times New Roman" w:cs="Times New Roman"/>
          <w:sz w:val="24"/>
          <w:szCs w:val="24"/>
        </w:rPr>
        <w:t xml:space="preserve"> учитель под</w:t>
      </w:r>
      <w:r w:rsidR="0019323D" w:rsidRPr="00577CDB">
        <w:rPr>
          <w:rFonts w:ascii="Times New Roman" w:hAnsi="Times New Roman" w:cs="Times New Roman"/>
          <w:sz w:val="24"/>
          <w:szCs w:val="24"/>
        </w:rPr>
        <w:t>ходит</w:t>
      </w:r>
      <w:r w:rsidR="00C813EB" w:rsidRPr="00577CDB">
        <w:rPr>
          <w:rFonts w:ascii="Times New Roman" w:hAnsi="Times New Roman" w:cs="Times New Roman"/>
          <w:sz w:val="24"/>
          <w:szCs w:val="24"/>
        </w:rPr>
        <w:t xml:space="preserve"> к этим вопросам творчески, пытаться смотивировать обучающ</w:t>
      </w:r>
      <w:r w:rsidR="00B1639A" w:rsidRPr="00577CDB">
        <w:rPr>
          <w:rFonts w:ascii="Times New Roman" w:hAnsi="Times New Roman" w:cs="Times New Roman"/>
          <w:sz w:val="24"/>
          <w:szCs w:val="24"/>
        </w:rPr>
        <w:t>их</w:t>
      </w:r>
      <w:r w:rsidR="00C813EB" w:rsidRPr="00577CDB">
        <w:rPr>
          <w:rFonts w:ascii="Times New Roman" w:hAnsi="Times New Roman" w:cs="Times New Roman"/>
          <w:sz w:val="24"/>
          <w:szCs w:val="24"/>
        </w:rPr>
        <w:t>ся на выполнение скучного задания, используя разные педагогические секреты, то результат будет другой</w:t>
      </w:r>
      <w:r w:rsidR="0019323D" w:rsidRPr="00577CDB">
        <w:rPr>
          <w:rFonts w:ascii="Times New Roman" w:hAnsi="Times New Roman" w:cs="Times New Roman"/>
          <w:sz w:val="24"/>
          <w:szCs w:val="24"/>
        </w:rPr>
        <w:t xml:space="preserve"> и </w:t>
      </w:r>
      <w:r w:rsidR="00C813EB" w:rsidRPr="00577CDB">
        <w:rPr>
          <w:rFonts w:ascii="Times New Roman" w:hAnsi="Times New Roman" w:cs="Times New Roman"/>
          <w:sz w:val="24"/>
          <w:szCs w:val="24"/>
        </w:rPr>
        <w:t>работа будет выполняться с интересом.</w:t>
      </w:r>
    </w:p>
    <w:p w14:paraId="68EED077" w14:textId="7BD2BC4A" w:rsidR="0019323D" w:rsidRPr="00577CDB" w:rsidRDefault="0019323D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 xml:space="preserve">Интересовать обучающегося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577CDB">
        <w:rPr>
          <w:rFonts w:ascii="Times New Roman" w:hAnsi="Times New Roman" w:cs="Times New Roman"/>
          <w:sz w:val="24"/>
          <w:szCs w:val="24"/>
        </w:rPr>
        <w:t xml:space="preserve">должно быть все или по крайней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учитель должен все </w:t>
      </w:r>
      <w:r w:rsidR="00D52C30" w:rsidRPr="00577CDB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A04404" w:rsidRPr="00577CDB">
        <w:rPr>
          <w:rFonts w:ascii="Times New Roman" w:hAnsi="Times New Roman" w:cs="Times New Roman"/>
          <w:sz w:val="24"/>
          <w:szCs w:val="24"/>
        </w:rPr>
        <w:t>для этого</w:t>
      </w:r>
      <w:r w:rsidRPr="00577CDB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B1639A" w:rsidRPr="00577CDB">
        <w:rPr>
          <w:rFonts w:ascii="Times New Roman" w:hAnsi="Times New Roman" w:cs="Times New Roman"/>
          <w:sz w:val="24"/>
          <w:szCs w:val="24"/>
        </w:rPr>
        <w:t xml:space="preserve">для этого должны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использоваться </w:t>
      </w:r>
      <w:r w:rsidRPr="00577CDB">
        <w:rPr>
          <w:rFonts w:ascii="Times New Roman" w:hAnsi="Times New Roman" w:cs="Times New Roman"/>
          <w:sz w:val="24"/>
          <w:szCs w:val="24"/>
        </w:rPr>
        <w:t>все современные инструменты, методы и подходы</w:t>
      </w:r>
      <w:r w:rsidR="00E770E3" w:rsidRPr="00577CDB">
        <w:rPr>
          <w:rFonts w:ascii="Times New Roman" w:hAnsi="Times New Roman" w:cs="Times New Roman"/>
          <w:sz w:val="24"/>
          <w:szCs w:val="24"/>
        </w:rPr>
        <w:t xml:space="preserve">. </w:t>
      </w:r>
      <w:r w:rsidR="00A04404" w:rsidRPr="00577CDB">
        <w:rPr>
          <w:rFonts w:ascii="Times New Roman" w:hAnsi="Times New Roman" w:cs="Times New Roman"/>
          <w:sz w:val="24"/>
          <w:szCs w:val="24"/>
        </w:rPr>
        <w:t>И о</w:t>
      </w:r>
      <w:r w:rsidR="00E770E3" w:rsidRPr="00577CDB">
        <w:rPr>
          <w:rFonts w:ascii="Times New Roman" w:hAnsi="Times New Roman" w:cs="Times New Roman"/>
          <w:sz w:val="24"/>
          <w:szCs w:val="24"/>
        </w:rPr>
        <w:t>дним таким инструментом я хочу поделиться.</w:t>
      </w:r>
    </w:p>
    <w:p w14:paraId="60F9BCD9" w14:textId="5E8E6E8C" w:rsidR="00E770E3" w:rsidRPr="00577CDB" w:rsidRDefault="00E770E3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 xml:space="preserve">Работая в школе почти десять лет могу отметить один неоспоримый факт – не все дети любят писать в тетради. </w:t>
      </w:r>
      <w:r w:rsidR="0019326D" w:rsidRPr="00577CDB">
        <w:rPr>
          <w:rFonts w:ascii="Times New Roman" w:hAnsi="Times New Roman" w:cs="Times New Roman"/>
          <w:sz w:val="24"/>
          <w:szCs w:val="24"/>
        </w:rPr>
        <w:t>Кому-то это лень, а кому-то не позволяют физиологические особенности организма. Проблема снимается, если детям предлага</w:t>
      </w:r>
      <w:r w:rsidR="00A04404" w:rsidRPr="00577CDB">
        <w:rPr>
          <w:rFonts w:ascii="Times New Roman" w:hAnsi="Times New Roman" w:cs="Times New Roman"/>
          <w:sz w:val="24"/>
          <w:szCs w:val="24"/>
        </w:rPr>
        <w:t>ется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интерактивн</w:t>
      </w:r>
      <w:r w:rsidR="00A04404" w:rsidRPr="00577CDB">
        <w:rPr>
          <w:rFonts w:ascii="Times New Roman" w:hAnsi="Times New Roman" w:cs="Times New Roman"/>
          <w:sz w:val="24"/>
          <w:szCs w:val="24"/>
        </w:rPr>
        <w:t>ая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="00A04404" w:rsidRPr="00577CDB">
        <w:rPr>
          <w:rFonts w:ascii="Times New Roman" w:hAnsi="Times New Roman" w:cs="Times New Roman"/>
          <w:sz w:val="24"/>
          <w:szCs w:val="24"/>
        </w:rPr>
        <w:t>электронная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тетрадь, в которой писать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обычной ручкой естественно </w:t>
      </w:r>
      <w:r w:rsidR="0019326D" w:rsidRPr="00577CDB">
        <w:rPr>
          <w:rFonts w:ascii="Times New Roman" w:hAnsi="Times New Roman" w:cs="Times New Roman"/>
          <w:sz w:val="24"/>
          <w:szCs w:val="24"/>
        </w:rPr>
        <w:t>не надо.  В ней обучающийся ведет свои записи печатая на клавиатуре, я дума</w:t>
      </w:r>
      <w:r w:rsidR="00CC5609" w:rsidRPr="00577CDB">
        <w:rPr>
          <w:rFonts w:ascii="Times New Roman" w:hAnsi="Times New Roman" w:cs="Times New Roman"/>
          <w:sz w:val="24"/>
          <w:szCs w:val="24"/>
        </w:rPr>
        <w:t>ю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, что такая форма – это будущее всех школ,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конечно же 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совсем отказываться от письма естественно никто не будет, но вести записи на таких уроках как: ОБЖ, технология и др.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не </w:t>
      </w:r>
      <w:r w:rsidR="0019326D" w:rsidRPr="00577CDB">
        <w:rPr>
          <w:rFonts w:ascii="Times New Roman" w:hAnsi="Times New Roman" w:cs="Times New Roman"/>
          <w:sz w:val="24"/>
          <w:szCs w:val="24"/>
        </w:rPr>
        <w:t>буд</w:t>
      </w:r>
      <w:r w:rsidR="00A04404" w:rsidRPr="00577CDB">
        <w:rPr>
          <w:rFonts w:ascii="Times New Roman" w:hAnsi="Times New Roman" w:cs="Times New Roman"/>
          <w:sz w:val="24"/>
          <w:szCs w:val="24"/>
        </w:rPr>
        <w:t>у</w:t>
      </w:r>
      <w:r w:rsidR="0019326D" w:rsidRPr="00577CDB">
        <w:rPr>
          <w:rFonts w:ascii="Times New Roman" w:hAnsi="Times New Roman" w:cs="Times New Roman"/>
          <w:sz w:val="24"/>
          <w:szCs w:val="24"/>
        </w:rPr>
        <w:t>т точно. Да и простые бумажные тетради</w:t>
      </w:r>
      <w:r w:rsidR="00D52C30" w:rsidRPr="00577CDB">
        <w:rPr>
          <w:rFonts w:ascii="Times New Roman" w:hAnsi="Times New Roman" w:cs="Times New Roman"/>
          <w:sz w:val="24"/>
          <w:szCs w:val="24"/>
        </w:rPr>
        <w:t>,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я думаю уйдут в прошлое как перо, чернильница и бумажный классный журнал. Ведь попытка ввести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планшеты </w:t>
      </w:r>
      <w:r w:rsidR="0019326D" w:rsidRPr="00577CDB">
        <w:rPr>
          <w:rFonts w:ascii="Times New Roman" w:hAnsi="Times New Roman" w:cs="Times New Roman"/>
          <w:sz w:val="24"/>
          <w:szCs w:val="24"/>
        </w:rPr>
        <w:t>в школах была</w:t>
      </w:r>
      <w:r w:rsidR="00A04404" w:rsidRPr="00577CDB">
        <w:rPr>
          <w:rFonts w:ascii="Times New Roman" w:hAnsi="Times New Roman" w:cs="Times New Roman"/>
          <w:sz w:val="24"/>
          <w:szCs w:val="24"/>
        </w:rPr>
        <w:t>,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об этом сообщали в СМИ, но дело </w:t>
      </w:r>
      <w:r w:rsidR="00A04404" w:rsidRPr="00577CDB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не пошло, так как не было возможности </w:t>
      </w:r>
      <w:r w:rsidR="007225F8" w:rsidRPr="00577CDB">
        <w:rPr>
          <w:rFonts w:ascii="Times New Roman" w:hAnsi="Times New Roman" w:cs="Times New Roman"/>
          <w:sz w:val="24"/>
          <w:szCs w:val="24"/>
        </w:rPr>
        <w:t>создавать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интерактивные </w:t>
      </w:r>
      <w:r w:rsidR="00A04404" w:rsidRPr="00577CDB">
        <w:rPr>
          <w:rFonts w:ascii="Times New Roman" w:hAnsi="Times New Roman" w:cs="Times New Roman"/>
          <w:sz w:val="24"/>
          <w:szCs w:val="24"/>
        </w:rPr>
        <w:t>электронные</w:t>
      </w:r>
      <w:r w:rsidR="0019326D" w:rsidRPr="00577CDB">
        <w:rPr>
          <w:rFonts w:ascii="Times New Roman" w:hAnsi="Times New Roman" w:cs="Times New Roman"/>
          <w:sz w:val="24"/>
          <w:szCs w:val="24"/>
        </w:rPr>
        <w:t xml:space="preserve"> тетради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. </w:t>
      </w:r>
      <w:r w:rsidR="00A04404" w:rsidRPr="00577CDB">
        <w:rPr>
          <w:rFonts w:ascii="Times New Roman" w:hAnsi="Times New Roman" w:cs="Times New Roman"/>
          <w:sz w:val="24"/>
          <w:szCs w:val="24"/>
        </w:rPr>
        <w:t>Да и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х попытались использовать в качестве учебника, а вот в качестве тетради нет. </w:t>
      </w:r>
      <w:r w:rsidR="006B58D1" w:rsidRPr="00577CDB">
        <w:rPr>
          <w:rFonts w:ascii="Times New Roman" w:hAnsi="Times New Roman" w:cs="Times New Roman"/>
          <w:sz w:val="24"/>
          <w:szCs w:val="24"/>
        </w:rPr>
        <w:t>Надеюсь,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с </w:t>
      </w:r>
      <w:r w:rsidR="006B58D1" w:rsidRPr="00577CDB">
        <w:rPr>
          <w:rFonts w:ascii="Times New Roman" w:hAnsi="Times New Roman" w:cs="Times New Roman"/>
          <w:sz w:val="24"/>
          <w:szCs w:val="24"/>
        </w:rPr>
        <w:t>опубликованием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моей статьи наше образование вернется к этому вопросу. </w:t>
      </w:r>
    </w:p>
    <w:p w14:paraId="6319B4B4" w14:textId="0332FEFD" w:rsidR="007225F8" w:rsidRPr="00577CDB" w:rsidRDefault="006B58D1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>Что представляет из себя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интерактивн</w:t>
      </w:r>
      <w:r w:rsidRPr="00577CDB">
        <w:rPr>
          <w:rFonts w:ascii="Times New Roman" w:hAnsi="Times New Roman" w:cs="Times New Roman"/>
          <w:sz w:val="24"/>
          <w:szCs w:val="24"/>
        </w:rPr>
        <w:t>ая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Pr="00577CDB">
        <w:rPr>
          <w:rFonts w:ascii="Times New Roman" w:hAnsi="Times New Roman" w:cs="Times New Roman"/>
          <w:sz w:val="24"/>
          <w:szCs w:val="24"/>
        </w:rPr>
        <w:t>электронная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тетрад</w:t>
      </w:r>
      <w:r w:rsidRPr="00577CDB">
        <w:rPr>
          <w:rFonts w:ascii="Times New Roman" w:hAnsi="Times New Roman" w:cs="Times New Roman"/>
          <w:sz w:val="24"/>
          <w:szCs w:val="24"/>
        </w:rPr>
        <w:t>ь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. </w:t>
      </w:r>
      <w:r w:rsidRPr="00577CDB">
        <w:rPr>
          <w:rFonts w:ascii="Times New Roman" w:hAnsi="Times New Roman" w:cs="Times New Roman"/>
          <w:sz w:val="24"/>
          <w:szCs w:val="24"/>
        </w:rPr>
        <w:t>А представляет обычный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сайт с возможностью регистрации учетной записи, то есть школьник регистрируется в личном кабинете и все его работы</w:t>
      </w:r>
      <w:r w:rsidRPr="00577CDB">
        <w:rPr>
          <w:rFonts w:ascii="Times New Roman" w:hAnsi="Times New Roman" w:cs="Times New Roman"/>
          <w:sz w:val="24"/>
          <w:szCs w:val="24"/>
        </w:rPr>
        <w:t>, которые он будет выполнять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там</w:t>
      </w:r>
      <w:r w:rsidRPr="00577CDB">
        <w:rPr>
          <w:rFonts w:ascii="Times New Roman" w:hAnsi="Times New Roman" w:cs="Times New Roman"/>
          <w:sz w:val="24"/>
          <w:szCs w:val="24"/>
        </w:rPr>
        <w:t>,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сохраняются. А учитель имея доступ к его работам может проверять, оценивать</w:t>
      </w:r>
      <w:r w:rsidRPr="00577CDB">
        <w:rPr>
          <w:rFonts w:ascii="Times New Roman" w:hAnsi="Times New Roman" w:cs="Times New Roman"/>
          <w:sz w:val="24"/>
          <w:szCs w:val="24"/>
        </w:rPr>
        <w:t xml:space="preserve"> и </w:t>
      </w:r>
      <w:r w:rsidR="007225F8" w:rsidRPr="00577CDB">
        <w:rPr>
          <w:rFonts w:ascii="Times New Roman" w:hAnsi="Times New Roman" w:cs="Times New Roman"/>
          <w:sz w:val="24"/>
          <w:szCs w:val="24"/>
        </w:rPr>
        <w:t>комментировать. Причем он может это сделать в любой момент</w:t>
      </w:r>
      <w:r w:rsidR="00863E42" w:rsidRPr="00577CDB">
        <w:rPr>
          <w:rFonts w:ascii="Times New Roman" w:hAnsi="Times New Roman" w:cs="Times New Roman"/>
          <w:sz w:val="24"/>
          <w:szCs w:val="24"/>
        </w:rPr>
        <w:t>,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будь то это урок или выполнение домашней работы</w:t>
      </w:r>
      <w:r w:rsidRPr="00577CDB">
        <w:rPr>
          <w:rFonts w:ascii="Times New Roman" w:hAnsi="Times New Roman" w:cs="Times New Roman"/>
          <w:sz w:val="24"/>
          <w:szCs w:val="24"/>
        </w:rPr>
        <w:t>,</w:t>
      </w:r>
      <w:r w:rsidR="007225F8" w:rsidRPr="00577CDB">
        <w:rPr>
          <w:rFonts w:ascii="Times New Roman" w:hAnsi="Times New Roman" w:cs="Times New Roman"/>
          <w:sz w:val="24"/>
          <w:szCs w:val="24"/>
        </w:rPr>
        <w:t xml:space="preserve"> устанавливая при этом срок сдачи домашнего задания. </w:t>
      </w:r>
      <w:r w:rsidR="00863E42" w:rsidRPr="00577CDB">
        <w:rPr>
          <w:rFonts w:ascii="Times New Roman" w:hAnsi="Times New Roman" w:cs="Times New Roman"/>
          <w:sz w:val="24"/>
          <w:szCs w:val="24"/>
        </w:rPr>
        <w:t>Разные образовательные платформы предлагают в основном проведение тестов</w:t>
      </w:r>
      <w:r w:rsidR="008749E6" w:rsidRPr="00577CDB">
        <w:rPr>
          <w:rFonts w:ascii="Times New Roman" w:hAnsi="Times New Roman" w:cs="Times New Roman"/>
          <w:sz w:val="24"/>
          <w:szCs w:val="24"/>
        </w:rPr>
        <w:t xml:space="preserve">, а если дается задание, то, кроме того, как ввести в текстовое поле ответ, ничего нет или почти нет. Это само по себе не вызывает интерес к </w:t>
      </w:r>
      <w:r w:rsidRPr="00577CDB">
        <w:rPr>
          <w:rFonts w:ascii="Times New Roman" w:hAnsi="Times New Roman" w:cs="Times New Roman"/>
          <w:sz w:val="24"/>
          <w:szCs w:val="24"/>
        </w:rPr>
        <w:t>такому способу обучения</w:t>
      </w:r>
      <w:r w:rsidR="008749E6" w:rsidRPr="00577CDB">
        <w:rPr>
          <w:rFonts w:ascii="Times New Roman" w:hAnsi="Times New Roman" w:cs="Times New Roman"/>
          <w:sz w:val="24"/>
          <w:szCs w:val="24"/>
        </w:rPr>
        <w:t>. Сидеть и просто вводить какие-то значения, конечно же скучно. И популярность этих образовательных платформ держится исключительно на доступности и простоте проверки знаний.</w:t>
      </w:r>
    </w:p>
    <w:p w14:paraId="15EE7E65" w14:textId="7A3B7EDE" w:rsidR="0057278C" w:rsidRPr="00577CDB" w:rsidRDefault="008749E6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724">
        <w:rPr>
          <w:rFonts w:ascii="Times New Roman" w:hAnsi="Times New Roman" w:cs="Times New Roman"/>
          <w:sz w:val="24"/>
          <w:szCs w:val="24"/>
        </w:rPr>
        <w:t xml:space="preserve">В моем варианте ко всем этим тестам добавляется элемент обучения. </w:t>
      </w:r>
      <w:r w:rsidR="006B58D1" w:rsidRPr="00A00724">
        <w:rPr>
          <w:rFonts w:ascii="Times New Roman" w:hAnsi="Times New Roman" w:cs="Times New Roman"/>
          <w:sz w:val="24"/>
          <w:szCs w:val="24"/>
        </w:rPr>
        <w:t>Конечно,</w:t>
      </w:r>
      <w:r w:rsidRPr="00A00724">
        <w:rPr>
          <w:rFonts w:ascii="Times New Roman" w:hAnsi="Times New Roman" w:cs="Times New Roman"/>
          <w:sz w:val="24"/>
          <w:szCs w:val="24"/>
        </w:rPr>
        <w:t xml:space="preserve"> этот элемент содержится в образовательных платформах, но в моем случае это намного шире. Кроме того</w:t>
      </w:r>
      <w:r w:rsidR="006B58D1" w:rsidRPr="00A00724">
        <w:rPr>
          <w:rFonts w:ascii="Times New Roman" w:hAnsi="Times New Roman" w:cs="Times New Roman"/>
          <w:sz w:val="24"/>
          <w:szCs w:val="24"/>
        </w:rPr>
        <w:t>,</w:t>
      </w:r>
      <w:r w:rsidRPr="00A00724">
        <w:rPr>
          <w:rFonts w:ascii="Times New Roman" w:hAnsi="Times New Roman" w:cs="Times New Roman"/>
          <w:sz w:val="24"/>
          <w:szCs w:val="24"/>
        </w:rPr>
        <w:t xml:space="preserve"> я</w:t>
      </w:r>
      <w:r w:rsidR="006B58D1" w:rsidRPr="00A00724">
        <w:rPr>
          <w:rFonts w:ascii="Times New Roman" w:hAnsi="Times New Roman" w:cs="Times New Roman"/>
          <w:sz w:val="24"/>
          <w:szCs w:val="24"/>
        </w:rPr>
        <w:t>,</w:t>
      </w:r>
      <w:r w:rsidRPr="00A00724">
        <w:rPr>
          <w:rFonts w:ascii="Times New Roman" w:hAnsi="Times New Roman" w:cs="Times New Roman"/>
          <w:sz w:val="24"/>
          <w:szCs w:val="24"/>
        </w:rPr>
        <w:t xml:space="preserve"> 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как </w:t>
      </w:r>
      <w:r w:rsidRPr="00A00724">
        <w:rPr>
          <w:rFonts w:ascii="Times New Roman" w:hAnsi="Times New Roman" w:cs="Times New Roman"/>
          <w:sz w:val="24"/>
          <w:szCs w:val="24"/>
        </w:rPr>
        <w:t>учитель</w:t>
      </w:r>
      <w:r w:rsidR="006B58D1" w:rsidRPr="00A00724">
        <w:rPr>
          <w:rFonts w:ascii="Times New Roman" w:hAnsi="Times New Roman" w:cs="Times New Roman"/>
          <w:sz w:val="24"/>
          <w:szCs w:val="24"/>
        </w:rPr>
        <w:t>,</w:t>
      </w:r>
      <w:r w:rsidRPr="00A00724">
        <w:rPr>
          <w:rFonts w:ascii="Times New Roman" w:hAnsi="Times New Roman" w:cs="Times New Roman"/>
          <w:sz w:val="24"/>
          <w:szCs w:val="24"/>
        </w:rPr>
        <w:t xml:space="preserve"> сам являюсь разработчиком </w:t>
      </w:r>
      <w:r w:rsidR="00823E5B" w:rsidRPr="00A00724">
        <w:rPr>
          <w:rFonts w:ascii="Times New Roman" w:hAnsi="Times New Roman" w:cs="Times New Roman"/>
          <w:sz w:val="24"/>
          <w:szCs w:val="24"/>
        </w:rPr>
        <w:t>компьютерной</w:t>
      </w:r>
      <w:r w:rsidR="006B58D1" w:rsidRPr="00A00724">
        <w:rPr>
          <w:rFonts w:ascii="Times New Roman" w:hAnsi="Times New Roman" w:cs="Times New Roman"/>
          <w:sz w:val="24"/>
          <w:szCs w:val="24"/>
        </w:rPr>
        <w:t xml:space="preserve"> или электронной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интерактивной тетради</w:t>
      </w:r>
      <w:r w:rsidR="00CC5609" w:rsidRPr="00A00724">
        <w:rPr>
          <w:rFonts w:ascii="Times New Roman" w:hAnsi="Times New Roman" w:cs="Times New Roman"/>
          <w:sz w:val="24"/>
          <w:szCs w:val="24"/>
        </w:rPr>
        <w:t>. Я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планирую ее содержание с учетом всех возможностей детей</w:t>
      </w:r>
      <w:r w:rsidR="006B58D1" w:rsidRPr="00A00724">
        <w:rPr>
          <w:rFonts w:ascii="Times New Roman" w:hAnsi="Times New Roman" w:cs="Times New Roman"/>
          <w:sz w:val="24"/>
          <w:szCs w:val="24"/>
        </w:rPr>
        <w:t>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6B58D1" w:rsidRPr="00A00724">
        <w:rPr>
          <w:rFonts w:ascii="Times New Roman" w:hAnsi="Times New Roman" w:cs="Times New Roman"/>
          <w:sz w:val="24"/>
          <w:szCs w:val="24"/>
        </w:rPr>
        <w:t>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и </w:t>
      </w:r>
      <w:r w:rsidR="00D52C30" w:rsidRPr="00A00724">
        <w:rPr>
          <w:rFonts w:ascii="Times New Roman" w:hAnsi="Times New Roman" w:cs="Times New Roman"/>
          <w:sz w:val="24"/>
          <w:szCs w:val="24"/>
        </w:rPr>
        <w:t>тех,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у кого быстрый темп работы и у кого медленный</w:t>
      </w:r>
      <w:r w:rsidR="006B58D1" w:rsidRPr="00A00724">
        <w:rPr>
          <w:rFonts w:ascii="Times New Roman" w:hAnsi="Times New Roman" w:cs="Times New Roman"/>
          <w:sz w:val="24"/>
          <w:szCs w:val="24"/>
        </w:rPr>
        <w:t>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для всех рабочая тетрадь будет адаптирована. И здесь, несомненно, открываются большие возможности для учителя и </w:t>
      </w:r>
      <w:r w:rsidR="006B58D1" w:rsidRPr="00A00724">
        <w:rPr>
          <w:rFonts w:ascii="Times New Roman" w:hAnsi="Times New Roman" w:cs="Times New Roman"/>
          <w:sz w:val="24"/>
          <w:szCs w:val="24"/>
        </w:rPr>
        <w:t xml:space="preserve">для </w:t>
      </w:r>
      <w:r w:rsidR="00823E5B" w:rsidRPr="00A00724">
        <w:rPr>
          <w:rFonts w:ascii="Times New Roman" w:hAnsi="Times New Roman" w:cs="Times New Roman"/>
          <w:sz w:val="24"/>
          <w:szCs w:val="24"/>
        </w:rPr>
        <w:t>обучающегося. В таком случае сам учитель</w:t>
      </w:r>
      <w:r w:rsidR="006B58D1" w:rsidRPr="00A00724">
        <w:rPr>
          <w:rFonts w:ascii="Times New Roman" w:hAnsi="Times New Roman" w:cs="Times New Roman"/>
          <w:sz w:val="24"/>
          <w:szCs w:val="24"/>
        </w:rPr>
        <w:t xml:space="preserve"> во время урока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не будет ограничен ни временем, ни физическими возможностями. </w:t>
      </w:r>
      <w:r w:rsidR="00F35D8E" w:rsidRPr="00A00724">
        <w:rPr>
          <w:rFonts w:ascii="Times New Roman" w:hAnsi="Times New Roman" w:cs="Times New Roman"/>
          <w:sz w:val="24"/>
          <w:szCs w:val="24"/>
        </w:rPr>
        <w:t>У тех детей,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которые всегда быстрее выполня</w:t>
      </w:r>
      <w:r w:rsidR="00CC5609" w:rsidRPr="00A00724">
        <w:rPr>
          <w:rFonts w:ascii="Times New Roman" w:hAnsi="Times New Roman" w:cs="Times New Roman"/>
          <w:sz w:val="24"/>
          <w:szCs w:val="24"/>
        </w:rPr>
        <w:t>ю</w:t>
      </w:r>
      <w:r w:rsidR="00823E5B" w:rsidRPr="00A00724">
        <w:rPr>
          <w:rFonts w:ascii="Times New Roman" w:hAnsi="Times New Roman" w:cs="Times New Roman"/>
          <w:sz w:val="24"/>
          <w:szCs w:val="24"/>
        </w:rPr>
        <w:t>т задания учителя</w:t>
      </w:r>
      <w:r w:rsidR="000F0789" w:rsidRPr="00A00724">
        <w:rPr>
          <w:rFonts w:ascii="Times New Roman" w:hAnsi="Times New Roman" w:cs="Times New Roman"/>
          <w:sz w:val="24"/>
          <w:szCs w:val="24"/>
        </w:rPr>
        <w:t>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есть возможность не подзывать </w:t>
      </w:r>
      <w:r w:rsidR="006B58D1" w:rsidRPr="00A00724">
        <w:rPr>
          <w:rFonts w:ascii="Times New Roman" w:hAnsi="Times New Roman" w:cs="Times New Roman"/>
          <w:sz w:val="24"/>
          <w:szCs w:val="24"/>
        </w:rPr>
        <w:t>его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, а продолжать работу в своем темпе выполняя </w:t>
      </w:r>
      <w:r w:rsidR="00CC5609" w:rsidRPr="00A00724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823E5B" w:rsidRPr="00A00724">
        <w:rPr>
          <w:rFonts w:ascii="Times New Roman" w:hAnsi="Times New Roman" w:cs="Times New Roman"/>
          <w:sz w:val="24"/>
          <w:szCs w:val="24"/>
        </w:rPr>
        <w:t>задания</w:t>
      </w:r>
      <w:r w:rsidR="00CC5609" w:rsidRPr="00A00724">
        <w:rPr>
          <w:rFonts w:ascii="Times New Roman" w:hAnsi="Times New Roman" w:cs="Times New Roman"/>
          <w:sz w:val="24"/>
          <w:szCs w:val="24"/>
        </w:rPr>
        <w:t>,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сложнее. </w:t>
      </w:r>
      <w:r w:rsidR="006B58D1" w:rsidRPr="00A00724">
        <w:rPr>
          <w:rFonts w:ascii="Times New Roman" w:hAnsi="Times New Roman" w:cs="Times New Roman"/>
          <w:sz w:val="24"/>
          <w:szCs w:val="24"/>
        </w:rPr>
        <w:t>И учитель получает возможность вести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</w:t>
      </w:r>
      <w:r w:rsidR="00823E5B" w:rsidRPr="00A00724">
        <w:rPr>
          <w:rFonts w:ascii="Times New Roman" w:hAnsi="Times New Roman" w:cs="Times New Roman"/>
          <w:sz w:val="24"/>
          <w:szCs w:val="24"/>
        </w:rPr>
        <w:lastRenderedPageBreak/>
        <w:t>индивидуальн</w:t>
      </w:r>
      <w:r w:rsidR="006B58D1" w:rsidRPr="00A00724">
        <w:rPr>
          <w:rFonts w:ascii="Times New Roman" w:hAnsi="Times New Roman" w:cs="Times New Roman"/>
          <w:sz w:val="24"/>
          <w:szCs w:val="24"/>
        </w:rPr>
        <w:t>ую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рабо</w:t>
      </w:r>
      <w:r w:rsidR="006B58D1" w:rsidRPr="00A00724">
        <w:rPr>
          <w:rFonts w:ascii="Times New Roman" w:hAnsi="Times New Roman" w:cs="Times New Roman"/>
          <w:sz w:val="24"/>
          <w:szCs w:val="24"/>
        </w:rPr>
        <w:t>ту</w:t>
      </w:r>
      <w:r w:rsidR="00823E5B" w:rsidRPr="00A00724">
        <w:rPr>
          <w:rFonts w:ascii="Times New Roman" w:hAnsi="Times New Roman" w:cs="Times New Roman"/>
          <w:sz w:val="24"/>
          <w:szCs w:val="24"/>
        </w:rPr>
        <w:t xml:space="preserve"> в самом классе вовремя урока и с каждым учеником</w:t>
      </w:r>
      <w:r w:rsidR="006B58D1" w:rsidRPr="00A00724">
        <w:rPr>
          <w:rFonts w:ascii="Times New Roman" w:hAnsi="Times New Roman" w:cs="Times New Roman"/>
          <w:sz w:val="24"/>
          <w:szCs w:val="24"/>
        </w:rPr>
        <w:t>.</w:t>
      </w:r>
      <w:r w:rsidR="006B58D1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="000145BF" w:rsidRPr="00577CDB">
        <w:rPr>
          <w:rFonts w:ascii="Times New Roman" w:hAnsi="Times New Roman" w:cs="Times New Roman"/>
          <w:sz w:val="24"/>
          <w:szCs w:val="24"/>
        </w:rPr>
        <w:t xml:space="preserve">Если ученик проявит интерес и захочет </w:t>
      </w:r>
      <w:r w:rsidR="00CC5609" w:rsidRPr="00577CDB">
        <w:rPr>
          <w:rFonts w:ascii="Times New Roman" w:hAnsi="Times New Roman" w:cs="Times New Roman"/>
          <w:sz w:val="24"/>
          <w:szCs w:val="24"/>
        </w:rPr>
        <w:t>углубить свои знания</w:t>
      </w:r>
      <w:r w:rsidR="000145BF" w:rsidRPr="00577CDB">
        <w:rPr>
          <w:rFonts w:ascii="Times New Roman" w:hAnsi="Times New Roman" w:cs="Times New Roman"/>
          <w:sz w:val="24"/>
          <w:szCs w:val="24"/>
        </w:rPr>
        <w:t xml:space="preserve">, то ему нужно пройти обучающий модуль, в конце которого </w:t>
      </w:r>
      <w:r w:rsidR="007A13C5" w:rsidRPr="00577CDB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0145BF" w:rsidRPr="00577CDB">
        <w:rPr>
          <w:rFonts w:ascii="Times New Roman" w:hAnsi="Times New Roman" w:cs="Times New Roman"/>
          <w:sz w:val="24"/>
          <w:szCs w:val="24"/>
        </w:rPr>
        <w:t xml:space="preserve">подтвердить свои знания, например пройдя тот же самый тест. </w:t>
      </w:r>
      <w:r w:rsidR="007A13C5" w:rsidRPr="00577CDB">
        <w:rPr>
          <w:rFonts w:ascii="Times New Roman" w:hAnsi="Times New Roman" w:cs="Times New Roman"/>
          <w:sz w:val="24"/>
          <w:szCs w:val="24"/>
        </w:rPr>
        <w:t xml:space="preserve">И не отвлекать учителя от слабых детей. </w:t>
      </w:r>
      <w:r w:rsidR="000145BF" w:rsidRPr="00577CDB">
        <w:rPr>
          <w:rFonts w:ascii="Times New Roman" w:hAnsi="Times New Roman" w:cs="Times New Roman"/>
          <w:sz w:val="24"/>
          <w:szCs w:val="24"/>
        </w:rPr>
        <w:t>Во всем этом процессе учитель является ключевой фигурой, он задает темп работе, он контролирует процесс, он останавливает работу и на месте исправляет массовые ошибки</w:t>
      </w:r>
      <w:r w:rsidR="00030EC4" w:rsidRPr="00577CDB">
        <w:rPr>
          <w:rFonts w:ascii="Times New Roman" w:hAnsi="Times New Roman" w:cs="Times New Roman"/>
          <w:sz w:val="24"/>
          <w:szCs w:val="24"/>
        </w:rPr>
        <w:t xml:space="preserve">. </w:t>
      </w:r>
      <w:r w:rsidR="007A13C5" w:rsidRPr="00577CDB">
        <w:rPr>
          <w:rFonts w:ascii="Times New Roman" w:hAnsi="Times New Roman" w:cs="Times New Roman"/>
          <w:sz w:val="24"/>
          <w:szCs w:val="24"/>
        </w:rPr>
        <w:t>И д</w:t>
      </w:r>
      <w:r w:rsidR="000145BF" w:rsidRPr="00577CDB">
        <w:rPr>
          <w:rFonts w:ascii="Times New Roman" w:hAnsi="Times New Roman" w:cs="Times New Roman"/>
          <w:sz w:val="24"/>
          <w:szCs w:val="24"/>
        </w:rPr>
        <w:t>ети не скучают, не зевают смотря на текст из нескольких глав, здесь материал подается порциями</w:t>
      </w:r>
      <w:r w:rsidR="007A13C5" w:rsidRPr="00577CDB">
        <w:rPr>
          <w:rFonts w:ascii="Times New Roman" w:hAnsi="Times New Roman" w:cs="Times New Roman"/>
          <w:sz w:val="24"/>
          <w:szCs w:val="24"/>
        </w:rPr>
        <w:t>, небольшими фрагментами, ребенок, во-первых, не знает сколько всего будет текста, а во-вторых, между этими фрагментами</w:t>
      </w:r>
      <w:r w:rsidR="000145BF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="007A13C5" w:rsidRPr="00577CDB">
        <w:rPr>
          <w:rFonts w:ascii="Times New Roman" w:hAnsi="Times New Roman" w:cs="Times New Roman"/>
          <w:sz w:val="24"/>
          <w:szCs w:val="24"/>
        </w:rPr>
        <w:t xml:space="preserve">есть задания, которые будут отвлекать от текста и возвращать опять же к нему. </w:t>
      </w:r>
      <w:r w:rsidR="000145BF" w:rsidRPr="00577CDB">
        <w:rPr>
          <w:rFonts w:ascii="Times New Roman" w:hAnsi="Times New Roman" w:cs="Times New Roman"/>
          <w:sz w:val="24"/>
          <w:szCs w:val="24"/>
        </w:rPr>
        <w:t xml:space="preserve">Если одни еще читают, то другие с большим темпом работы </w:t>
      </w:r>
      <w:r w:rsidR="00030EC4" w:rsidRPr="00577CDB">
        <w:rPr>
          <w:rFonts w:ascii="Times New Roman" w:hAnsi="Times New Roman" w:cs="Times New Roman"/>
          <w:sz w:val="24"/>
          <w:szCs w:val="24"/>
        </w:rPr>
        <w:t xml:space="preserve">идут дальше, переходя к дополнительному варианту и углубляют свои знания. </w:t>
      </w:r>
      <w:r w:rsidR="002F0E60" w:rsidRPr="00577CDB">
        <w:rPr>
          <w:rFonts w:ascii="Times New Roman" w:hAnsi="Times New Roman" w:cs="Times New Roman"/>
          <w:sz w:val="24"/>
          <w:szCs w:val="24"/>
        </w:rPr>
        <w:t>Как видим т</w:t>
      </w:r>
      <w:r w:rsidR="0057278C" w:rsidRPr="00577CDB">
        <w:rPr>
          <w:rFonts w:ascii="Times New Roman" w:hAnsi="Times New Roman" w:cs="Times New Roman"/>
          <w:sz w:val="24"/>
          <w:szCs w:val="24"/>
        </w:rPr>
        <w:t>емп работы обучающийся</w:t>
      </w:r>
      <w:r w:rsidR="002F0E60" w:rsidRPr="00577CDB">
        <w:rPr>
          <w:rFonts w:ascii="Times New Roman" w:hAnsi="Times New Roman" w:cs="Times New Roman"/>
          <w:sz w:val="24"/>
          <w:szCs w:val="24"/>
        </w:rPr>
        <w:t xml:space="preserve"> определяет для себя сам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и не зависит от общего темпа класса. </w:t>
      </w:r>
      <w:r w:rsidR="00030EC4" w:rsidRPr="00577CDB">
        <w:rPr>
          <w:rFonts w:ascii="Times New Roman" w:hAnsi="Times New Roman" w:cs="Times New Roman"/>
          <w:sz w:val="24"/>
          <w:szCs w:val="24"/>
        </w:rPr>
        <w:t>В обычном учебнике такого нет</w:t>
      </w:r>
      <w:r w:rsidR="00B4337D" w:rsidRPr="00577CDB">
        <w:rPr>
          <w:rFonts w:ascii="Times New Roman" w:hAnsi="Times New Roman" w:cs="Times New Roman"/>
          <w:sz w:val="24"/>
          <w:szCs w:val="24"/>
        </w:rPr>
        <w:t>,</w:t>
      </w:r>
      <w:r w:rsidR="00030EC4" w:rsidRPr="00577CDB">
        <w:rPr>
          <w:rFonts w:ascii="Times New Roman" w:hAnsi="Times New Roman" w:cs="Times New Roman"/>
          <w:sz w:val="24"/>
          <w:szCs w:val="24"/>
        </w:rPr>
        <w:t xml:space="preserve"> там один текст для всех и получается одни дочитали и уже скучают, другие в это время по «слогам» дошли только до середины </w:t>
      </w:r>
      <w:r w:rsidR="00CD0E81" w:rsidRPr="00577CDB">
        <w:rPr>
          <w:rFonts w:ascii="Times New Roman" w:hAnsi="Times New Roman" w:cs="Times New Roman"/>
          <w:sz w:val="24"/>
          <w:szCs w:val="24"/>
        </w:rPr>
        <w:t>текста,</w:t>
      </w:r>
      <w:r w:rsidR="00030EC4" w:rsidRPr="00577CDB">
        <w:rPr>
          <w:rFonts w:ascii="Times New Roman" w:hAnsi="Times New Roman" w:cs="Times New Roman"/>
          <w:sz w:val="24"/>
          <w:szCs w:val="24"/>
        </w:rPr>
        <w:t xml:space="preserve"> и мы </w:t>
      </w:r>
      <w:r w:rsidR="00CD0E81" w:rsidRPr="00577CDB">
        <w:rPr>
          <w:rFonts w:ascii="Times New Roman" w:hAnsi="Times New Roman" w:cs="Times New Roman"/>
          <w:sz w:val="24"/>
          <w:szCs w:val="24"/>
        </w:rPr>
        <w:t>понимаем -</w:t>
      </w:r>
      <w:r w:rsidR="00030EC4" w:rsidRPr="00577CDB">
        <w:rPr>
          <w:rFonts w:ascii="Times New Roman" w:hAnsi="Times New Roman" w:cs="Times New Roman"/>
          <w:sz w:val="24"/>
          <w:szCs w:val="24"/>
        </w:rPr>
        <w:t xml:space="preserve"> этот школьник отстающий!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Которому нужно уделить больше внимания со стороны учителя</w:t>
      </w:r>
      <w:r w:rsidR="00577CDB">
        <w:rPr>
          <w:rFonts w:ascii="Times New Roman" w:hAnsi="Times New Roman" w:cs="Times New Roman"/>
          <w:sz w:val="24"/>
          <w:szCs w:val="24"/>
        </w:rPr>
        <w:t>,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при этом учителю не надо беспокоиться о тех, кто идет впереди. </w:t>
      </w:r>
    </w:p>
    <w:p w14:paraId="00D7F421" w14:textId="7E6215D9" w:rsidR="008749E6" w:rsidRPr="00577CDB" w:rsidRDefault="002F0E60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>О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содержании самой тетради. </w:t>
      </w:r>
      <w:r w:rsidR="0069039E" w:rsidRPr="00577CDB">
        <w:rPr>
          <w:rFonts w:ascii="Times New Roman" w:hAnsi="Times New Roman" w:cs="Times New Roman"/>
          <w:sz w:val="24"/>
          <w:szCs w:val="24"/>
        </w:rPr>
        <w:t>Рассматривая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Pr="00577CDB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="00557BA7" w:rsidRPr="00577CDB">
        <w:rPr>
          <w:rFonts w:ascii="Times New Roman" w:hAnsi="Times New Roman" w:cs="Times New Roman"/>
          <w:sz w:val="24"/>
          <w:szCs w:val="24"/>
        </w:rPr>
        <w:t>по предмету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ОБЖ</w:t>
      </w:r>
      <w:r w:rsidRPr="00577CDB">
        <w:rPr>
          <w:rFonts w:ascii="Times New Roman" w:hAnsi="Times New Roman" w:cs="Times New Roman"/>
          <w:sz w:val="24"/>
          <w:szCs w:val="24"/>
        </w:rPr>
        <w:t>,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557BA7" w:rsidRPr="00577CDB">
        <w:rPr>
          <w:rFonts w:ascii="Times New Roman" w:hAnsi="Times New Roman" w:cs="Times New Roman"/>
          <w:sz w:val="24"/>
          <w:szCs w:val="24"/>
        </w:rPr>
        <w:t>заметить,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что здесь требуется много наглядного материала это картинки, схемы, модели устройств с выполненным разрезом. И все это может быть в разных форматах. </w:t>
      </w:r>
      <w:r w:rsidR="0069039E" w:rsidRPr="00577CDB">
        <w:rPr>
          <w:rFonts w:ascii="Times New Roman" w:hAnsi="Times New Roman" w:cs="Times New Roman"/>
          <w:sz w:val="24"/>
          <w:szCs w:val="24"/>
        </w:rPr>
        <w:t>Так, например</w:t>
      </w:r>
      <w:r w:rsidRPr="00577CDB">
        <w:rPr>
          <w:rFonts w:ascii="Times New Roman" w:hAnsi="Times New Roman" w:cs="Times New Roman"/>
          <w:sz w:val="24"/>
          <w:szCs w:val="24"/>
        </w:rPr>
        <w:t>,</w:t>
      </w:r>
      <w:r w:rsidR="0057278C" w:rsidRPr="00577CDB">
        <w:rPr>
          <w:rFonts w:ascii="Times New Roman" w:hAnsi="Times New Roman" w:cs="Times New Roman"/>
          <w:sz w:val="24"/>
          <w:szCs w:val="24"/>
        </w:rPr>
        <w:t xml:space="preserve"> видео, аудио, фотографии. </w:t>
      </w:r>
      <w:r w:rsidR="0069039E" w:rsidRPr="00577CDB">
        <w:rPr>
          <w:rFonts w:ascii="Times New Roman" w:hAnsi="Times New Roman" w:cs="Times New Roman"/>
          <w:sz w:val="24"/>
          <w:szCs w:val="24"/>
        </w:rPr>
        <w:t>Со всеми этими файлами можно работать в тетради как с объектами, которые можно передвигать, скрывать, показывать, если взять фотографию, то ее можно разделить на отдельные кусочки и предложить ученику собрать ее как пазл или проще говоря как мозаику. Отдельный фрагмент фотографии можно использовать как кнопку для перехода на другую страницу. При правильном выборе</w:t>
      </w:r>
      <w:r w:rsidRPr="00577CDB">
        <w:rPr>
          <w:rFonts w:ascii="Times New Roman" w:hAnsi="Times New Roman" w:cs="Times New Roman"/>
          <w:sz w:val="24"/>
          <w:szCs w:val="24"/>
        </w:rPr>
        <w:t xml:space="preserve"> ответа</w:t>
      </w:r>
      <w:r w:rsidR="0069039E" w:rsidRPr="00577CDB">
        <w:rPr>
          <w:rFonts w:ascii="Times New Roman" w:hAnsi="Times New Roman" w:cs="Times New Roman"/>
          <w:sz w:val="24"/>
          <w:szCs w:val="24"/>
        </w:rPr>
        <w:t xml:space="preserve"> фотография может реагировать, например исчезнуть, начать вращаться, придумать в этом плане можно что угодно, возможност</w:t>
      </w:r>
      <w:r w:rsidRPr="00577CDB">
        <w:rPr>
          <w:rFonts w:ascii="Times New Roman" w:hAnsi="Times New Roman" w:cs="Times New Roman"/>
          <w:sz w:val="24"/>
          <w:szCs w:val="24"/>
        </w:rPr>
        <w:t>ь</w:t>
      </w:r>
      <w:r w:rsidR="0069039E" w:rsidRPr="00577CDB">
        <w:rPr>
          <w:rFonts w:ascii="Times New Roman" w:hAnsi="Times New Roman" w:cs="Times New Roman"/>
          <w:sz w:val="24"/>
          <w:szCs w:val="24"/>
        </w:rPr>
        <w:t xml:space="preserve"> такой тетради не ограничива</w:t>
      </w:r>
      <w:r w:rsidRPr="00577CDB">
        <w:rPr>
          <w:rFonts w:ascii="Times New Roman" w:hAnsi="Times New Roman" w:cs="Times New Roman"/>
          <w:sz w:val="24"/>
          <w:szCs w:val="24"/>
        </w:rPr>
        <w:t>е</w:t>
      </w:r>
      <w:r w:rsidR="0069039E" w:rsidRPr="00577CDB">
        <w:rPr>
          <w:rFonts w:ascii="Times New Roman" w:hAnsi="Times New Roman" w:cs="Times New Roman"/>
          <w:sz w:val="24"/>
          <w:szCs w:val="24"/>
        </w:rPr>
        <w:t xml:space="preserve">т фантазию. С самим текстом можно работать в классическом </w:t>
      </w:r>
      <w:r w:rsidR="00557BA7" w:rsidRPr="00577CDB">
        <w:rPr>
          <w:rFonts w:ascii="Times New Roman" w:hAnsi="Times New Roman" w:cs="Times New Roman"/>
          <w:sz w:val="24"/>
          <w:szCs w:val="24"/>
        </w:rPr>
        <w:t>варианте,</w:t>
      </w:r>
      <w:r w:rsidR="0069039E" w:rsidRPr="00577CDB">
        <w:rPr>
          <w:rFonts w:ascii="Times New Roman" w:hAnsi="Times New Roman" w:cs="Times New Roman"/>
          <w:sz w:val="24"/>
          <w:szCs w:val="24"/>
        </w:rPr>
        <w:t xml:space="preserve"> например вставлять пропущенные слова, собирать из слов определение какого-либо понятия. Одновременно можно включать проверку заполнения текстового </w:t>
      </w:r>
      <w:r w:rsidR="00557BA7" w:rsidRPr="00577CDB">
        <w:rPr>
          <w:rFonts w:ascii="Times New Roman" w:hAnsi="Times New Roman" w:cs="Times New Roman"/>
          <w:sz w:val="24"/>
          <w:szCs w:val="24"/>
        </w:rPr>
        <w:t>поля, то</w:t>
      </w:r>
      <w:r w:rsidR="0069039E" w:rsidRPr="00577CDB">
        <w:rPr>
          <w:rFonts w:ascii="Times New Roman" w:hAnsi="Times New Roman" w:cs="Times New Roman"/>
          <w:sz w:val="24"/>
          <w:szCs w:val="24"/>
        </w:rPr>
        <w:t xml:space="preserve"> есть если обучающийся </w:t>
      </w:r>
      <w:r w:rsidR="00557BA7" w:rsidRPr="00577CDB">
        <w:rPr>
          <w:rFonts w:ascii="Times New Roman" w:hAnsi="Times New Roman" w:cs="Times New Roman"/>
          <w:sz w:val="24"/>
          <w:szCs w:val="24"/>
        </w:rPr>
        <w:t>неправильно</w:t>
      </w:r>
      <w:r w:rsidR="0069039E" w:rsidRPr="00577CDB">
        <w:rPr>
          <w:rFonts w:ascii="Times New Roman" w:hAnsi="Times New Roman" w:cs="Times New Roman"/>
          <w:sz w:val="24"/>
          <w:szCs w:val="24"/>
        </w:rPr>
        <w:t xml:space="preserve"> вписал, следовательно будет выскакивать сообщение об ошибке или будет предлагаться правильный вариант.</w:t>
      </w:r>
      <w:r w:rsidR="00557BA7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Pr="00577CDB">
        <w:rPr>
          <w:rFonts w:ascii="Times New Roman" w:hAnsi="Times New Roman" w:cs="Times New Roman"/>
          <w:sz w:val="24"/>
          <w:szCs w:val="24"/>
        </w:rPr>
        <w:t xml:space="preserve">Если </w:t>
      </w:r>
      <w:r w:rsidR="000F6250" w:rsidRPr="00577CDB">
        <w:rPr>
          <w:rFonts w:ascii="Times New Roman" w:hAnsi="Times New Roman" w:cs="Times New Roman"/>
          <w:sz w:val="24"/>
          <w:szCs w:val="24"/>
        </w:rPr>
        <w:t>неправильно</w:t>
      </w:r>
      <w:r w:rsidR="00557BA7" w:rsidRPr="00577CDB">
        <w:rPr>
          <w:rFonts w:ascii="Times New Roman" w:hAnsi="Times New Roman" w:cs="Times New Roman"/>
          <w:sz w:val="24"/>
          <w:szCs w:val="24"/>
        </w:rPr>
        <w:t xml:space="preserve"> собрал из слов определение</w:t>
      </w:r>
      <w:r w:rsidR="009C307E" w:rsidRPr="00577CDB">
        <w:rPr>
          <w:rFonts w:ascii="Times New Roman" w:hAnsi="Times New Roman" w:cs="Times New Roman"/>
          <w:sz w:val="24"/>
          <w:szCs w:val="24"/>
        </w:rPr>
        <w:t>,</w:t>
      </w:r>
      <w:r w:rsidR="00557BA7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Pr="00577CDB">
        <w:rPr>
          <w:rFonts w:ascii="Times New Roman" w:hAnsi="Times New Roman" w:cs="Times New Roman"/>
          <w:sz w:val="24"/>
          <w:szCs w:val="24"/>
        </w:rPr>
        <w:t xml:space="preserve">то </w:t>
      </w:r>
      <w:r w:rsidR="00FE4C53" w:rsidRPr="00577CDB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9C307E" w:rsidRPr="00577CDB">
        <w:rPr>
          <w:rFonts w:ascii="Times New Roman" w:hAnsi="Times New Roman" w:cs="Times New Roman"/>
          <w:sz w:val="24"/>
          <w:szCs w:val="24"/>
        </w:rPr>
        <w:t>будут подсвечиваться, указывая на то, что слово не на своем месте</w:t>
      </w:r>
      <w:r w:rsidR="00FE4C53" w:rsidRPr="00577CDB">
        <w:rPr>
          <w:rFonts w:ascii="Times New Roman" w:hAnsi="Times New Roman" w:cs="Times New Roman"/>
          <w:sz w:val="24"/>
          <w:szCs w:val="24"/>
        </w:rPr>
        <w:t>.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Работая с видео или аудио файлами в рабочей интерактивной тетради</w:t>
      </w:r>
      <w:r w:rsidR="00B4337D" w:rsidRPr="00577CDB">
        <w:rPr>
          <w:rFonts w:ascii="Times New Roman" w:hAnsi="Times New Roman" w:cs="Times New Roman"/>
          <w:sz w:val="24"/>
          <w:szCs w:val="24"/>
        </w:rPr>
        <w:t>,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один </w:t>
      </w:r>
      <w:r w:rsidR="00B4337D" w:rsidRPr="00577CDB">
        <w:rPr>
          <w:rFonts w:ascii="Times New Roman" w:hAnsi="Times New Roman" w:cs="Times New Roman"/>
          <w:sz w:val="24"/>
          <w:szCs w:val="24"/>
        </w:rPr>
        <w:t>из вариантов — это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дать обучающемуся задание с кратким инструктажем</w:t>
      </w:r>
      <w:r w:rsidR="00B4337D" w:rsidRPr="00577CDB">
        <w:rPr>
          <w:rFonts w:ascii="Times New Roman" w:hAnsi="Times New Roman" w:cs="Times New Roman"/>
          <w:sz w:val="24"/>
          <w:szCs w:val="24"/>
        </w:rPr>
        <w:t>,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так, например</w:t>
      </w:r>
      <w:r w:rsidRPr="00577CDB">
        <w:rPr>
          <w:rFonts w:ascii="Times New Roman" w:hAnsi="Times New Roman" w:cs="Times New Roman"/>
          <w:sz w:val="24"/>
          <w:szCs w:val="24"/>
        </w:rPr>
        <w:t>,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прослушивая или просматривая видео можно вести краткую запись того, что понял школьник. Одновременно программа будет проверять на наличие ошибок, то есть она будет сверять записи с текстом из тех слов, которые содержаться в видео или аудио файле. Для младших классов в рабочую тетрадь можно добавлять какой – либо персонаж, </w:t>
      </w:r>
      <w:r w:rsidR="00B4337D" w:rsidRPr="00577CDB">
        <w:rPr>
          <w:rFonts w:ascii="Times New Roman" w:hAnsi="Times New Roman" w:cs="Times New Roman"/>
          <w:sz w:val="24"/>
          <w:szCs w:val="24"/>
        </w:rPr>
        <w:t>так, например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в ОБЖ это Спасик со своими друзьями, который будет в тетради играть роль либо помощника, либо </w:t>
      </w:r>
      <w:r w:rsidR="00B4337D" w:rsidRPr="00577CDB">
        <w:rPr>
          <w:rFonts w:ascii="Times New Roman" w:hAnsi="Times New Roman" w:cs="Times New Roman"/>
          <w:sz w:val="24"/>
          <w:szCs w:val="24"/>
        </w:rPr>
        <w:t>того,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кто </w:t>
      </w:r>
      <w:r w:rsidR="00B4337D" w:rsidRPr="00577CDB">
        <w:rPr>
          <w:rFonts w:ascii="Times New Roman" w:hAnsi="Times New Roman" w:cs="Times New Roman"/>
          <w:sz w:val="24"/>
          <w:szCs w:val="24"/>
        </w:rPr>
        <w:t>ошибается,</w:t>
      </w:r>
      <w:r w:rsidR="009C307E" w:rsidRPr="00577CDB">
        <w:rPr>
          <w:rFonts w:ascii="Times New Roman" w:hAnsi="Times New Roman" w:cs="Times New Roman"/>
          <w:sz w:val="24"/>
          <w:szCs w:val="24"/>
        </w:rPr>
        <w:t xml:space="preserve"> и сам школьник будет для него одновременно наставником, таким образом закрепляя свои знания</w:t>
      </w:r>
      <w:r w:rsidR="00441EF8" w:rsidRPr="00577C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A9225" w14:textId="13ED158E" w:rsidR="00CD0E81" w:rsidRPr="00577CDB" w:rsidRDefault="00441EF8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 xml:space="preserve">Представляю </w:t>
      </w:r>
      <w:r w:rsidR="00B367FE" w:rsidRPr="00577CDB">
        <w:rPr>
          <w:rFonts w:ascii="Times New Roman" w:hAnsi="Times New Roman" w:cs="Times New Roman"/>
          <w:sz w:val="24"/>
          <w:szCs w:val="24"/>
        </w:rPr>
        <w:t>част</w:t>
      </w:r>
      <w:r w:rsidR="006749C5" w:rsidRPr="00577CDB">
        <w:rPr>
          <w:rFonts w:ascii="Times New Roman" w:hAnsi="Times New Roman" w:cs="Times New Roman"/>
          <w:sz w:val="24"/>
          <w:szCs w:val="24"/>
        </w:rPr>
        <w:t>и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Pr="00577CDB">
        <w:rPr>
          <w:rFonts w:ascii="Times New Roman" w:hAnsi="Times New Roman" w:cs="Times New Roman"/>
          <w:sz w:val="24"/>
          <w:szCs w:val="24"/>
        </w:rPr>
        <w:t>разработанн</w:t>
      </w:r>
      <w:r w:rsidR="006749C5" w:rsidRPr="00577CDB">
        <w:rPr>
          <w:rFonts w:ascii="Times New Roman" w:hAnsi="Times New Roman" w:cs="Times New Roman"/>
          <w:sz w:val="24"/>
          <w:szCs w:val="24"/>
        </w:rPr>
        <w:t>ых готовых</w:t>
      </w:r>
      <w:r w:rsidRPr="00577CDB">
        <w:rPr>
          <w:rFonts w:ascii="Times New Roman" w:hAnsi="Times New Roman" w:cs="Times New Roman"/>
          <w:sz w:val="24"/>
          <w:szCs w:val="24"/>
        </w:rPr>
        <w:t xml:space="preserve"> урок</w:t>
      </w:r>
      <w:r w:rsidR="006749C5" w:rsidRPr="00577CDB">
        <w:rPr>
          <w:rFonts w:ascii="Times New Roman" w:hAnsi="Times New Roman" w:cs="Times New Roman"/>
          <w:sz w:val="24"/>
          <w:szCs w:val="24"/>
        </w:rPr>
        <w:t>ов</w:t>
      </w:r>
      <w:r w:rsidRPr="00577CDB">
        <w:rPr>
          <w:rFonts w:ascii="Times New Roman" w:hAnsi="Times New Roman" w:cs="Times New Roman"/>
          <w:sz w:val="24"/>
          <w:szCs w:val="24"/>
        </w:rPr>
        <w:t xml:space="preserve"> для восьмого</w:t>
      </w:r>
      <w:r w:rsidR="006749C5" w:rsidRPr="00577CDB">
        <w:rPr>
          <w:rFonts w:ascii="Times New Roman" w:hAnsi="Times New Roman" w:cs="Times New Roman"/>
          <w:sz w:val="24"/>
          <w:szCs w:val="24"/>
        </w:rPr>
        <w:t xml:space="preserve"> и девятого</w:t>
      </w:r>
      <w:r w:rsidRPr="00577CDB">
        <w:rPr>
          <w:rFonts w:ascii="Times New Roman" w:hAnsi="Times New Roman" w:cs="Times New Roman"/>
          <w:sz w:val="24"/>
          <w:szCs w:val="24"/>
        </w:rPr>
        <w:t xml:space="preserve"> класса по теме «Обязанности пешехода и пассажира». На первом слайде высвечивается картинка человека и островка безопасности. Детям предлагается ответить на вопрос кто это и что изображено на картинке. Таким образом подводим детей к теме урока. Для перехода на другую страницу предлагается школьникам перевести пешехода на островок безопасности, комментируя о том, что для тех, кто не успел перейти дорогу может воспользоваться этим островком. По теме урока рассматривается понятие участник дорожного движения. В тетради предлагается составить определения из разных слов, которые расположены не по порядку. Для того что бы собрать определение нужно мышкой браться за слово и передвигать 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его на нужное место. </w:t>
      </w:r>
      <w:r w:rsidR="000F6250" w:rsidRPr="00577CDB">
        <w:rPr>
          <w:rFonts w:ascii="Times New Roman" w:hAnsi="Times New Roman" w:cs="Times New Roman"/>
          <w:sz w:val="24"/>
          <w:szCs w:val="24"/>
        </w:rPr>
        <w:t>В качестве подсказки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при составлении определения </w:t>
      </w:r>
      <w:r w:rsidR="00B367FE" w:rsidRPr="00577CDB">
        <w:rPr>
          <w:rFonts w:ascii="Times New Roman" w:hAnsi="Times New Roman" w:cs="Times New Roman"/>
          <w:sz w:val="24"/>
          <w:szCs w:val="24"/>
        </w:rPr>
        <w:lastRenderedPageBreak/>
        <w:t xml:space="preserve">дается схема, например ответить последовательно на три вопроса.  То есть </w:t>
      </w:r>
      <w:r w:rsidR="00C74CF7" w:rsidRPr="00577CDB">
        <w:rPr>
          <w:rFonts w:ascii="Times New Roman" w:hAnsi="Times New Roman" w:cs="Times New Roman"/>
          <w:sz w:val="24"/>
          <w:szCs w:val="24"/>
        </w:rPr>
        <w:t>школьник,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отвечая на вопрос выбирает слова и располагает их в логическом порядке. Затем отвечает по порядку на следующий вопрос</w:t>
      </w:r>
      <w:r w:rsidR="00B4337D" w:rsidRPr="00577CDB">
        <w:rPr>
          <w:rFonts w:ascii="Times New Roman" w:hAnsi="Times New Roman" w:cs="Times New Roman"/>
          <w:sz w:val="24"/>
          <w:szCs w:val="24"/>
        </w:rPr>
        <w:t>,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выбирая слова. Нажав на кнопку </w:t>
      </w:r>
      <w:r w:rsidR="00C74CF7" w:rsidRPr="00577CDB">
        <w:rPr>
          <w:rFonts w:ascii="Times New Roman" w:hAnsi="Times New Roman" w:cs="Times New Roman"/>
          <w:sz w:val="24"/>
          <w:szCs w:val="24"/>
        </w:rPr>
        <w:t>проверить,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программа сама подсветит </w:t>
      </w:r>
      <w:r w:rsidR="000F6250" w:rsidRPr="00577CDB">
        <w:rPr>
          <w:rFonts w:ascii="Times New Roman" w:hAnsi="Times New Roman" w:cs="Times New Roman"/>
          <w:sz w:val="24"/>
          <w:szCs w:val="24"/>
        </w:rPr>
        <w:t>слова,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которые стоят не на своем месте, о чем говорилось выше. Следующее что должны узнать дети это, что такое дорога, ее элементы. Поэтому на следующей странице предлагается картинка, на которой изображена дорога. Детям в задании предлагается по</w:t>
      </w:r>
      <w:r w:rsidR="000F6250" w:rsidRPr="00577CDB">
        <w:rPr>
          <w:rFonts w:ascii="Times New Roman" w:hAnsi="Times New Roman" w:cs="Times New Roman"/>
          <w:sz w:val="24"/>
          <w:szCs w:val="24"/>
        </w:rPr>
        <w:t>д</w:t>
      </w:r>
      <w:r w:rsidR="00B367FE" w:rsidRPr="00577CDB">
        <w:rPr>
          <w:rFonts w:ascii="Times New Roman" w:hAnsi="Times New Roman" w:cs="Times New Roman"/>
          <w:sz w:val="24"/>
          <w:szCs w:val="24"/>
        </w:rPr>
        <w:t>ставить название элементов дороги к самим элементам, для проверки используется возможность подсветки слов. Если неправильно – красный, правильно зеленый, связывая с правилами дорожного движения</w:t>
      </w:r>
      <w:r w:rsidR="000F6250" w:rsidRPr="00577CDB">
        <w:rPr>
          <w:rFonts w:ascii="Times New Roman" w:hAnsi="Times New Roman" w:cs="Times New Roman"/>
          <w:sz w:val="24"/>
          <w:szCs w:val="24"/>
        </w:rPr>
        <w:t>,</w:t>
      </w:r>
      <w:r w:rsidR="00B367FE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="000F6250" w:rsidRPr="00577CDB">
        <w:rPr>
          <w:rFonts w:ascii="Times New Roman" w:hAnsi="Times New Roman" w:cs="Times New Roman"/>
          <w:sz w:val="24"/>
          <w:szCs w:val="24"/>
        </w:rPr>
        <w:t xml:space="preserve">то </w:t>
      </w:r>
      <w:r w:rsidR="00B367FE" w:rsidRPr="00577CDB">
        <w:rPr>
          <w:rFonts w:ascii="Times New Roman" w:hAnsi="Times New Roman" w:cs="Times New Roman"/>
          <w:sz w:val="24"/>
          <w:szCs w:val="24"/>
        </w:rPr>
        <w:t>в этом случае можно использовать светофор, который будет загораться разными цветами в зависимости от ответа.</w:t>
      </w:r>
      <w:r w:rsidR="006749C5" w:rsidRPr="00577CDB">
        <w:rPr>
          <w:rFonts w:ascii="Times New Roman" w:hAnsi="Times New Roman" w:cs="Times New Roman"/>
          <w:sz w:val="24"/>
          <w:szCs w:val="24"/>
        </w:rPr>
        <w:t xml:space="preserve"> Другие элементы рассмотрим в другом уроке по теме «</w:t>
      </w:r>
      <w:r w:rsidR="000F6250" w:rsidRPr="00577CDB">
        <w:rPr>
          <w:rFonts w:ascii="Times New Roman" w:hAnsi="Times New Roman" w:cs="Times New Roman"/>
          <w:sz w:val="24"/>
          <w:szCs w:val="24"/>
        </w:rPr>
        <w:t>О</w:t>
      </w:r>
      <w:r w:rsidR="006749C5" w:rsidRPr="00577CDB">
        <w:rPr>
          <w:rFonts w:ascii="Times New Roman" w:hAnsi="Times New Roman" w:cs="Times New Roman"/>
          <w:sz w:val="24"/>
          <w:szCs w:val="24"/>
        </w:rPr>
        <w:t>кружающая природная среда и здоровье человека». Одним из вариантов здесь используется персонаж, вышеупомянутый Спасик, который может заразиться микробами от грязной воды, так например он проходит по воде и над его головой появляется изображение микроба, здесь можно также привести в пример тему другого урока «Пожары в жилых и общественных зданиях, их последствия», там Спасик становиться пожарным и на его голову одевается шлем. В теме девятого класса «Основные способы борьбы с терроризмом» в рабочей тетради при не правильных ответах</w:t>
      </w:r>
      <w:r w:rsidR="00C74CF7" w:rsidRPr="00577CDB">
        <w:rPr>
          <w:rFonts w:ascii="Times New Roman" w:hAnsi="Times New Roman" w:cs="Times New Roman"/>
          <w:sz w:val="24"/>
          <w:szCs w:val="24"/>
        </w:rPr>
        <w:t>,</w:t>
      </w:r>
      <w:r w:rsidR="006749C5" w:rsidRPr="00577CDB">
        <w:rPr>
          <w:rFonts w:ascii="Times New Roman" w:hAnsi="Times New Roman" w:cs="Times New Roman"/>
          <w:sz w:val="24"/>
          <w:szCs w:val="24"/>
        </w:rPr>
        <w:t xml:space="preserve"> другой уже персонаж</w:t>
      </w:r>
      <w:r w:rsidR="00C74CF7" w:rsidRPr="00577CDB">
        <w:rPr>
          <w:rFonts w:ascii="Times New Roman" w:hAnsi="Times New Roman" w:cs="Times New Roman"/>
          <w:sz w:val="24"/>
          <w:szCs w:val="24"/>
        </w:rPr>
        <w:t>,</w:t>
      </w:r>
      <w:r w:rsidR="006749C5"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="00C74CF7" w:rsidRPr="00577CDB">
        <w:rPr>
          <w:rFonts w:ascii="Times New Roman" w:hAnsi="Times New Roman" w:cs="Times New Roman"/>
          <w:sz w:val="24"/>
          <w:szCs w:val="24"/>
        </w:rPr>
        <w:t>может быть жертвой взрыва. Таким образом проигры</w:t>
      </w:r>
      <w:r w:rsidR="000F6250" w:rsidRPr="00577CDB">
        <w:rPr>
          <w:rFonts w:ascii="Times New Roman" w:hAnsi="Times New Roman" w:cs="Times New Roman"/>
          <w:sz w:val="24"/>
          <w:szCs w:val="24"/>
        </w:rPr>
        <w:t>вается</w:t>
      </w:r>
      <w:r w:rsidR="00C74CF7" w:rsidRPr="00577CDB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0F6250" w:rsidRPr="00577CDB">
        <w:rPr>
          <w:rFonts w:ascii="Times New Roman" w:hAnsi="Times New Roman" w:cs="Times New Roman"/>
          <w:sz w:val="24"/>
          <w:szCs w:val="24"/>
        </w:rPr>
        <w:t>ая</w:t>
      </w:r>
      <w:r w:rsidR="00C74CF7" w:rsidRPr="00577CDB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0F6250" w:rsidRPr="00577CDB">
        <w:rPr>
          <w:rFonts w:ascii="Times New Roman" w:hAnsi="Times New Roman" w:cs="Times New Roman"/>
          <w:sz w:val="24"/>
          <w:szCs w:val="24"/>
        </w:rPr>
        <w:t>я</w:t>
      </w:r>
      <w:r w:rsidR="00C74CF7" w:rsidRPr="00577CDB">
        <w:rPr>
          <w:rFonts w:ascii="Times New Roman" w:hAnsi="Times New Roman" w:cs="Times New Roman"/>
          <w:sz w:val="24"/>
          <w:szCs w:val="24"/>
        </w:rPr>
        <w:t>.</w:t>
      </w:r>
    </w:p>
    <w:p w14:paraId="7638FD44" w14:textId="6C33A54F" w:rsidR="00586A4B" w:rsidRDefault="008F7A28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CDB">
        <w:rPr>
          <w:rFonts w:ascii="Times New Roman" w:hAnsi="Times New Roman" w:cs="Times New Roman"/>
          <w:sz w:val="24"/>
          <w:szCs w:val="24"/>
        </w:rPr>
        <w:t xml:space="preserve">Подводя итог, стоит сказать, компьютер, планшет, </w:t>
      </w:r>
      <w:r w:rsidR="004045EF" w:rsidRPr="00577CDB">
        <w:rPr>
          <w:rFonts w:ascii="Times New Roman" w:hAnsi="Times New Roman" w:cs="Times New Roman"/>
          <w:sz w:val="24"/>
          <w:szCs w:val="24"/>
        </w:rPr>
        <w:t>смартфон — это</w:t>
      </w:r>
      <w:r w:rsidRPr="00577CDB">
        <w:rPr>
          <w:rFonts w:ascii="Times New Roman" w:hAnsi="Times New Roman" w:cs="Times New Roman"/>
          <w:sz w:val="24"/>
          <w:szCs w:val="24"/>
        </w:rPr>
        <w:t xml:space="preserve"> </w:t>
      </w:r>
      <w:r w:rsidR="004045EF" w:rsidRPr="00577CDB">
        <w:rPr>
          <w:rFonts w:ascii="Times New Roman" w:hAnsi="Times New Roman" w:cs="Times New Roman"/>
          <w:sz w:val="24"/>
          <w:szCs w:val="24"/>
        </w:rPr>
        <w:t xml:space="preserve">естественная </w:t>
      </w:r>
      <w:r w:rsidRPr="00577CDB">
        <w:rPr>
          <w:rFonts w:ascii="Times New Roman" w:hAnsi="Times New Roman" w:cs="Times New Roman"/>
          <w:sz w:val="24"/>
          <w:szCs w:val="24"/>
        </w:rPr>
        <w:t xml:space="preserve">среда обитания ребенка. </w:t>
      </w:r>
      <w:r w:rsidR="004045EF" w:rsidRPr="00577CDB">
        <w:rPr>
          <w:rFonts w:ascii="Times New Roman" w:hAnsi="Times New Roman" w:cs="Times New Roman"/>
          <w:sz w:val="24"/>
          <w:szCs w:val="24"/>
        </w:rPr>
        <w:t xml:space="preserve">И все эти устройства на сегодняшний день используются в основном для игр. Но пора использовать их как средство обучения, </w:t>
      </w:r>
      <w:r w:rsidR="00B11D83" w:rsidRPr="00577CDB">
        <w:rPr>
          <w:rFonts w:ascii="Times New Roman" w:hAnsi="Times New Roman" w:cs="Times New Roman"/>
          <w:sz w:val="24"/>
          <w:szCs w:val="24"/>
        </w:rPr>
        <w:t>но</w:t>
      </w:r>
      <w:r w:rsidR="004045EF" w:rsidRPr="00577CDB">
        <w:rPr>
          <w:rFonts w:ascii="Times New Roman" w:hAnsi="Times New Roman" w:cs="Times New Roman"/>
          <w:sz w:val="24"/>
          <w:szCs w:val="24"/>
        </w:rPr>
        <w:t xml:space="preserve"> не для демонстрации картинок, а для разных манипуляций с этими картинками. «Цифра» </w:t>
      </w:r>
      <w:r w:rsidR="00B11D83" w:rsidRPr="00577CDB">
        <w:rPr>
          <w:rFonts w:ascii="Times New Roman" w:hAnsi="Times New Roman" w:cs="Times New Roman"/>
          <w:sz w:val="24"/>
          <w:szCs w:val="24"/>
        </w:rPr>
        <w:t xml:space="preserve">для ребенка </w:t>
      </w:r>
      <w:r w:rsidR="004045EF" w:rsidRPr="00577CDB">
        <w:rPr>
          <w:rFonts w:ascii="Times New Roman" w:hAnsi="Times New Roman" w:cs="Times New Roman"/>
          <w:sz w:val="24"/>
          <w:szCs w:val="24"/>
        </w:rPr>
        <w:t xml:space="preserve">должна стать осязаемой. </w:t>
      </w:r>
    </w:p>
    <w:p w14:paraId="1459B6AC" w14:textId="50C19869" w:rsidR="003255C3" w:rsidRDefault="003255C3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00C944" w14:textId="140A13FB" w:rsidR="003255C3" w:rsidRPr="00577CDB" w:rsidRDefault="003255C3" w:rsidP="00577C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5C3">
        <w:rPr>
          <w:rFonts w:ascii="Times New Roman" w:hAnsi="Times New Roman" w:cs="Times New Roman"/>
          <w:sz w:val="24"/>
          <w:szCs w:val="24"/>
          <w:highlight w:val="yellow"/>
        </w:rPr>
        <w:t>Не указано, каким конкретно сервисом электронной тетради пользовался автор, не описаны особенности работы с сервисом.</w:t>
      </w:r>
      <w:r w:rsidRPr="003255C3">
        <w:rPr>
          <w:rFonts w:ascii="Times New Roman" w:hAnsi="Times New Roman" w:cs="Times New Roman"/>
          <w:sz w:val="24"/>
          <w:szCs w:val="24"/>
        </w:rPr>
        <w:t xml:space="preserve"> </w:t>
      </w:r>
      <w:r w:rsidRPr="003255C3">
        <w:rPr>
          <w:rFonts w:ascii="Times New Roman" w:hAnsi="Times New Roman" w:cs="Times New Roman"/>
          <w:sz w:val="24"/>
          <w:szCs w:val="24"/>
          <w:highlight w:val="green"/>
        </w:rPr>
        <w:t>Текст работы написан простым языком, есть ""вода"", было бы хорошо использовать более научный слог</w:t>
      </w:r>
      <w:r w:rsidRPr="003255C3">
        <w:rPr>
          <w:rFonts w:ascii="Times New Roman" w:hAnsi="Times New Roman" w:cs="Times New Roman"/>
          <w:sz w:val="24"/>
          <w:szCs w:val="24"/>
          <w:highlight w:val="cyan"/>
        </w:rPr>
        <w:t>. Нет понимания, работа о конкретном продукте или размышления о возможностях и свойствах несуществующего продукта.</w:t>
      </w:r>
    </w:p>
    <w:p w14:paraId="609A6DA7" w14:textId="77777777" w:rsidR="003255C3" w:rsidRPr="00577CDB" w:rsidRDefault="003255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55C3" w:rsidRPr="005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EEA"/>
    <w:multiLevelType w:val="hybridMultilevel"/>
    <w:tmpl w:val="F160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8F"/>
    <w:rsid w:val="000145BF"/>
    <w:rsid w:val="00014995"/>
    <w:rsid w:val="00016408"/>
    <w:rsid w:val="00026DA3"/>
    <w:rsid w:val="00030EC4"/>
    <w:rsid w:val="00047279"/>
    <w:rsid w:val="00051D38"/>
    <w:rsid w:val="00075679"/>
    <w:rsid w:val="0008619E"/>
    <w:rsid w:val="000F0789"/>
    <w:rsid w:val="000F5889"/>
    <w:rsid w:val="000F6250"/>
    <w:rsid w:val="00163887"/>
    <w:rsid w:val="00175D9C"/>
    <w:rsid w:val="00187BEC"/>
    <w:rsid w:val="0019323D"/>
    <w:rsid w:val="0019326D"/>
    <w:rsid w:val="0024689E"/>
    <w:rsid w:val="00261B10"/>
    <w:rsid w:val="00266727"/>
    <w:rsid w:val="00291825"/>
    <w:rsid w:val="002C07E4"/>
    <w:rsid w:val="002F0E60"/>
    <w:rsid w:val="003255C3"/>
    <w:rsid w:val="003B649F"/>
    <w:rsid w:val="003C73EC"/>
    <w:rsid w:val="004045EF"/>
    <w:rsid w:val="004218C8"/>
    <w:rsid w:val="004236E9"/>
    <w:rsid w:val="00441EF8"/>
    <w:rsid w:val="0044523B"/>
    <w:rsid w:val="004C3F15"/>
    <w:rsid w:val="00541F1F"/>
    <w:rsid w:val="00557BA7"/>
    <w:rsid w:val="0057278C"/>
    <w:rsid w:val="00577CDB"/>
    <w:rsid w:val="00586A4B"/>
    <w:rsid w:val="005A0A9C"/>
    <w:rsid w:val="0066152E"/>
    <w:rsid w:val="006652E8"/>
    <w:rsid w:val="006749C5"/>
    <w:rsid w:val="0069039E"/>
    <w:rsid w:val="00697377"/>
    <w:rsid w:val="006A4C39"/>
    <w:rsid w:val="006B58D1"/>
    <w:rsid w:val="006D7148"/>
    <w:rsid w:val="006F09FA"/>
    <w:rsid w:val="007225F8"/>
    <w:rsid w:val="00726188"/>
    <w:rsid w:val="007343B9"/>
    <w:rsid w:val="007353FE"/>
    <w:rsid w:val="0073543A"/>
    <w:rsid w:val="00787E58"/>
    <w:rsid w:val="007A13C5"/>
    <w:rsid w:val="007A7B0C"/>
    <w:rsid w:val="007D08B0"/>
    <w:rsid w:val="00802677"/>
    <w:rsid w:val="00823E5B"/>
    <w:rsid w:val="008453C5"/>
    <w:rsid w:val="0086001E"/>
    <w:rsid w:val="00863E42"/>
    <w:rsid w:val="008671E1"/>
    <w:rsid w:val="008749E6"/>
    <w:rsid w:val="008F7A28"/>
    <w:rsid w:val="00953B58"/>
    <w:rsid w:val="00961E3D"/>
    <w:rsid w:val="009C307E"/>
    <w:rsid w:val="009C32FD"/>
    <w:rsid w:val="00A00724"/>
    <w:rsid w:val="00A04404"/>
    <w:rsid w:val="00A07F6F"/>
    <w:rsid w:val="00A1496B"/>
    <w:rsid w:val="00A47EE1"/>
    <w:rsid w:val="00AD619D"/>
    <w:rsid w:val="00AF2A18"/>
    <w:rsid w:val="00B11D83"/>
    <w:rsid w:val="00B1639A"/>
    <w:rsid w:val="00B17AD5"/>
    <w:rsid w:val="00B20D41"/>
    <w:rsid w:val="00B3078F"/>
    <w:rsid w:val="00B367FE"/>
    <w:rsid w:val="00B41140"/>
    <w:rsid w:val="00B4337D"/>
    <w:rsid w:val="00B52431"/>
    <w:rsid w:val="00B55CE7"/>
    <w:rsid w:val="00B60478"/>
    <w:rsid w:val="00B668B4"/>
    <w:rsid w:val="00B911E8"/>
    <w:rsid w:val="00B95245"/>
    <w:rsid w:val="00BB78E4"/>
    <w:rsid w:val="00BD353B"/>
    <w:rsid w:val="00C3331C"/>
    <w:rsid w:val="00C74CF7"/>
    <w:rsid w:val="00C813EB"/>
    <w:rsid w:val="00C84A6A"/>
    <w:rsid w:val="00C96ABF"/>
    <w:rsid w:val="00CA2525"/>
    <w:rsid w:val="00CC5609"/>
    <w:rsid w:val="00CD0E81"/>
    <w:rsid w:val="00CF6649"/>
    <w:rsid w:val="00CF7D7D"/>
    <w:rsid w:val="00D07805"/>
    <w:rsid w:val="00D107D0"/>
    <w:rsid w:val="00D20D2E"/>
    <w:rsid w:val="00D24BEF"/>
    <w:rsid w:val="00D52C30"/>
    <w:rsid w:val="00E24C07"/>
    <w:rsid w:val="00E62B6D"/>
    <w:rsid w:val="00E65FB7"/>
    <w:rsid w:val="00E770E3"/>
    <w:rsid w:val="00E9014B"/>
    <w:rsid w:val="00E937E5"/>
    <w:rsid w:val="00E95586"/>
    <w:rsid w:val="00E97D1F"/>
    <w:rsid w:val="00EA4845"/>
    <w:rsid w:val="00F121AA"/>
    <w:rsid w:val="00F35D8E"/>
    <w:rsid w:val="00F53B70"/>
    <w:rsid w:val="00F554A3"/>
    <w:rsid w:val="00FD35AF"/>
    <w:rsid w:val="00FE2B6B"/>
    <w:rsid w:val="00FE4C53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E427"/>
  <w15:chartTrackingRefBased/>
  <w15:docId w15:val="{8DACDDC1-864C-4C5A-82EB-0A6E104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7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7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66727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B9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lkin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F960-9B89-48DB-BBFC-B38DF43C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A16</cp:lastModifiedBy>
  <cp:revision>2</cp:revision>
  <cp:lastPrinted>2018-03-27T08:26:00Z</cp:lastPrinted>
  <dcterms:created xsi:type="dcterms:W3CDTF">2021-05-04T08:45:00Z</dcterms:created>
  <dcterms:modified xsi:type="dcterms:W3CDTF">2021-05-04T08:45:00Z</dcterms:modified>
</cp:coreProperties>
</file>